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B3A0D" w14:textId="77777777" w:rsidR="007A2E2E" w:rsidRPr="00A930EE" w:rsidRDefault="007A2E2E" w:rsidP="007A2E2E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30EE">
        <w:rPr>
          <w:rFonts w:ascii="Arial" w:hAnsi="Arial" w:cs="Arial"/>
          <w:b/>
          <w:bCs/>
          <w:sz w:val="24"/>
          <w:szCs w:val="24"/>
          <w:lang w:eastAsia="en-US"/>
        </w:rPr>
        <w:t>LIVE &amp; ONLINE</w:t>
      </w:r>
    </w:p>
    <w:p w14:paraId="23FED74C" w14:textId="69621FCD" w:rsidR="007A2E2E" w:rsidRDefault="00A930EE" w:rsidP="007A2E2E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30EE">
        <w:rPr>
          <w:rFonts w:ascii="Arial" w:hAnsi="Arial" w:cs="Arial"/>
          <w:b/>
          <w:bCs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12D2FAA2" wp14:editId="3A185DC6">
            <wp:simplePos x="0" y="0"/>
            <wp:positionH relativeFrom="column">
              <wp:posOffset>69850</wp:posOffset>
            </wp:positionH>
            <wp:positionV relativeFrom="page">
              <wp:posOffset>1530350</wp:posOffset>
            </wp:positionV>
            <wp:extent cx="1333500" cy="1477645"/>
            <wp:effectExtent l="0" t="0" r="0" b="8255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E2E" w:rsidRPr="00A930EE">
        <w:rPr>
          <w:rFonts w:ascii="Arial" w:hAnsi="Arial" w:cs="Arial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17FB3A" wp14:editId="12F0AC4B">
                <wp:simplePos x="0" y="0"/>
                <wp:positionH relativeFrom="column">
                  <wp:posOffset>1460500</wp:posOffset>
                </wp:positionH>
                <wp:positionV relativeFrom="paragraph">
                  <wp:posOffset>369570</wp:posOffset>
                </wp:positionV>
                <wp:extent cx="4222750" cy="13335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5A9207" w14:textId="3A780B4F" w:rsidR="00731215" w:rsidRPr="00A930EE" w:rsidRDefault="00731215" w:rsidP="007312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3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Jan Hall is Director of NeuroTribe UK, a provider of therapeutic support for Neurodiverse (SEND) children &amp; families, she also offers attachment-based art therapy with various Adoption Agencies.  </w:t>
                            </w:r>
                          </w:p>
                          <w:p w14:paraId="3FA0FAF2" w14:textId="7120E74A" w:rsidR="00731215" w:rsidRPr="00A930EE" w:rsidRDefault="00731215" w:rsidP="007312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3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Jan provides clinical supervision and CPD Creative Coaching for facilitators and mental health professionals in the NHS, Educational and Voluntary sectors.</w:t>
                            </w:r>
                          </w:p>
                          <w:p w14:paraId="55F5182E" w14:textId="0BA38304" w:rsidR="007A2E2E" w:rsidRDefault="007A2E2E" w:rsidP="0073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7F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pt;margin-top:29.1pt;width:332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r5VQIAALMEAAAOAAAAZHJzL2Uyb0RvYy54bWysVE1v2zAMvQ/YfxB0X5w4absFdYqsRYYB&#10;QVsgGXpWZDkxJouapMTOfv2elI9+7TQsB4UiqUfykfT1TddotlPO12QKPuj1OVNGUlmbdcF/LGef&#10;PnPmgzCl0GRUwffK85vJxw/XrR2rnDakS+UYQIwft7bgmxDsOMu83KhG+B5ZZWCsyDUi4OrWWelE&#10;C/RGZ3m/f5m15ErrSCrvob07GPkk4VeVkuGhqrwKTBccuYV0unSu4plNrsV47YTd1PKYhviHLBpR&#10;GwQ9Q92JINjW1e+gmlo68lSFnqQmo6qqpUo1oJpB/001i42wKtUCcrw90+T/H6y83z06VpcFzzkz&#10;okGLlqoL7Ct1LI/stNaP4bSwcAsd1OjySe+hjEV3lWviP8phsIPn/ZnbCCahHOV5fnUBk4RtMBwO&#10;L/qJ/ez5uXU+fFPUsCgU3KF5iVOxm/uAVOB6conRPOm6nNVap8ve32rHdgJ9xniU1HKmhQ9QFnyW&#10;fjFrQLx6pg1rC36JZFKkV7YY64y50kL+fI8APG0AG1k6sBGl0K26I3UrKvdgztFh8ryVsxq4c6T2&#10;KBxGDYxgfcIDjkoTkqGjxNmG3O+/6aM/JgBWzlqMbsH9r61wChV/N5iNL4PRKM56uowurnJc3EvL&#10;6qXFbJtbAmsDLKqVSYz+QZ/EylHzhC2bxqgwCSMRu+DhJN6Gw0JhS6WaTpMTptuKMDcLKyN0bFHk&#10;c9k9CWePDQ6YjXs6DbkYv+nzwTe+NDTdBqrqNASR4AOrR96xGamxxy2Oq/fynryevzWTPwAAAP//&#10;AwBQSwMEFAAGAAgAAAAhAOALMnjdAAAACgEAAA8AAABkcnMvZG93bnJldi54bWxMj8FOwzAQRO9I&#10;/IO1SNyoQ1CrNMSpqkocESJwgJtrL4khXkexm4Z+PdtTOe7MaPZNtZl9LyYcowuk4H6RgUAywTpq&#10;Fby/Pd0VIGLSZHUfCBX8YoRNfX1V6dKGI73i1KRWcAnFUivoUhpKKaPp0Ou4CAMSe19h9DrxObbS&#10;jvrI5b6XeZatpNeO+EOnB9x1aH6ag1dg6SOQ+XTPJ0eNcevTS/FtJqVub+btI4iEc7qE4YzP6FAz&#10;0z4cyEbRK8gfMt6SFCyLHAQHivWShT07K1ZkXcn/E+o/AAAA//8DAFBLAQItABQABgAIAAAAIQC2&#10;gziS/gAAAOEBAAATAAAAAAAAAAAAAAAAAAAAAABbQ29udGVudF9UeXBlc10ueG1sUEsBAi0AFAAG&#10;AAgAAAAhADj9If/WAAAAlAEAAAsAAAAAAAAAAAAAAAAALwEAAF9yZWxzLy5yZWxzUEsBAi0AFAAG&#10;AAgAAAAhAKTkivlVAgAAswQAAA4AAAAAAAAAAAAAAAAALgIAAGRycy9lMm9Eb2MueG1sUEsBAi0A&#10;FAAGAAgAAAAhAOALMnjdAAAACgEAAA8AAAAAAAAAAAAAAAAArwQAAGRycy9kb3ducmV2LnhtbFBL&#10;BQYAAAAABAAEAPMAAAC5BQAAAAA=&#10;" fillcolor="window" strokeweight=".5pt">
                <v:textbox>
                  <w:txbxContent>
                    <w:p w14:paraId="3A5A9207" w14:textId="3A780B4F" w:rsidR="00731215" w:rsidRPr="00A930EE" w:rsidRDefault="00731215" w:rsidP="007312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3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Jan Hall is Director of NeuroTribe UK, a provider of therapeutic support for Neurodiverse (SEND) children &amp; families, she also offers attachment-based art therapy with various Adoption Agencies.  </w:t>
                      </w:r>
                    </w:p>
                    <w:p w14:paraId="3FA0FAF2" w14:textId="7120E74A" w:rsidR="00731215" w:rsidRPr="00A930EE" w:rsidRDefault="00731215" w:rsidP="007312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30EE">
                        <w:rPr>
                          <w:rFonts w:ascii="Arial" w:hAnsi="Arial" w:cs="Arial"/>
                          <w:sz w:val="24"/>
                          <w:szCs w:val="24"/>
                        </w:rPr>
                        <w:t>Jan provides clinical supervision and CPD Creative Coaching for facilitators and mental health professionals in the NHS, Educational and Voluntary sectors.</w:t>
                      </w:r>
                    </w:p>
                    <w:p w14:paraId="55F5182E" w14:textId="0BA38304" w:rsidR="007A2E2E" w:rsidRDefault="007A2E2E" w:rsidP="00731215"/>
                  </w:txbxContent>
                </v:textbox>
              </v:shape>
            </w:pict>
          </mc:Fallback>
        </mc:AlternateContent>
      </w:r>
      <w:r w:rsidR="007A2E2E" w:rsidRPr="00A930EE">
        <w:rPr>
          <w:rFonts w:ascii="Arial" w:hAnsi="Arial" w:cs="Arial"/>
          <w:b/>
          <w:bCs/>
          <w:sz w:val="24"/>
          <w:szCs w:val="24"/>
          <w:lang w:eastAsia="en-US"/>
        </w:rPr>
        <w:t>Creative Path Workshop Skills and Supervision Group</w:t>
      </w:r>
    </w:p>
    <w:p w14:paraId="58037C8A" w14:textId="2C1771DD" w:rsidR="007A2E2E" w:rsidRPr="00A930EE" w:rsidRDefault="00A930EE" w:rsidP="007A2E2E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30EE"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37CBFCDB" wp14:editId="55047EE9">
            <wp:simplePos x="0" y="0"/>
            <wp:positionH relativeFrom="column">
              <wp:posOffset>50800</wp:posOffset>
            </wp:positionH>
            <wp:positionV relativeFrom="page">
              <wp:posOffset>3060700</wp:posOffset>
            </wp:positionV>
            <wp:extent cx="1329055" cy="1422400"/>
            <wp:effectExtent l="0" t="0" r="4445" b="6350"/>
            <wp:wrapTopAndBottom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0EE">
        <w:rPr>
          <w:rFonts w:ascii="Arial" w:hAnsi="Arial" w:cs="Arial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A164C" wp14:editId="5C68C347">
                <wp:simplePos x="0" y="0"/>
                <wp:positionH relativeFrom="column">
                  <wp:posOffset>1460500</wp:posOffset>
                </wp:positionH>
                <wp:positionV relativeFrom="paragraph">
                  <wp:posOffset>1596390</wp:posOffset>
                </wp:positionV>
                <wp:extent cx="4235450" cy="14097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DD630F" w14:textId="7720C769" w:rsidR="007A2E2E" w:rsidRPr="00A930EE" w:rsidRDefault="00731215" w:rsidP="0073121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93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Delphine Spencer, Director of </w:t>
                            </w:r>
                            <w:proofErr w:type="spellStart"/>
                            <w:r w:rsidRPr="00A93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Calmwaters</w:t>
                            </w:r>
                            <w:proofErr w:type="spellEnd"/>
                            <w:r w:rsidRPr="00A93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Therapy Service, has over 30 years’ experience in Social Services and currently as an Art Psychotherapist for </w:t>
                            </w:r>
                            <w:proofErr w:type="gramStart"/>
                            <w:r w:rsidRPr="00A93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number of</w:t>
                            </w:r>
                            <w:proofErr w:type="gramEnd"/>
                            <w:r w:rsidRPr="00A930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Adoption Agencies providing Attachment-Focused Therapy. She provides supervision for facilitators and mental health professionals in the voluntary sector and is an Academic Advisor and tutor at a leading Therapy Institute.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164C" id="Text Box 4" o:spid="_x0000_s1027" type="#_x0000_t202" style="position:absolute;margin-left:115pt;margin-top:125.7pt;width:333.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/dVgIAALoEAAAOAAAAZHJzL2Uyb0RvYy54bWysVE1v2zAMvQ/YfxB0X5ykbrsGdYqsRYYB&#10;QVsgGXpWZLkxJouapMTOfv2elI9mzU7DclAoknokH0nf3nWNZhvlfE2m4INenzNlJJW1eS3498X0&#10;02fOfBCmFJqMKvhWeX43/vjhtrUjNaQV6VI5BhDjR60t+CoEO8oyL1eqEb5HVhkYK3KNCLi616x0&#10;ogV6o7Nhv3+VteRK60gq76F92Bn5OOFXlZLhqaq8CkwXHLmFdLp0LuOZjW/F6NUJu6rlPg3xD1k0&#10;ojYIeoR6EEGwtavPoJpaOvJUhZ6kJqOqqqVKNaCaQf9dNfOVsCrVAnK8PdLk/x+sfNw8O1aXBc85&#10;M6JBixaqC+wLdSyP7LTWj+A0t3ALHdTo8kHvoYxFd5Vr4j/KYbCD5+2R2wgmocyHF5f5JUwStkHe&#10;v7nuJ/azt+fW+fBVUcOiUHCH5iVOxWbmA1KB68ElRvOk63Jaa50uW3+vHdsI9BnjUVLLmRY+QFnw&#10;afrFrAHxxzNtWFvwqwskdgYZYx0xl1rIH+cIwNMGsJGlHRtRCt2yS5wemVpSuQWBjnYD6K2c1oCf&#10;IcNn4TBxIAZbFJ5wVJqQE+0lzlbkfv1NH/0xCLBy1mKCC+5/roVTKPybwYjcDPI8jny65JfXQ1zc&#10;qWV5ajHr5p5A3gD7amUSo3/QB7Fy1Lxg2SYxKkzCSMQueDiI92G3V1hWqSaT5IQhtyLMzNzKCB05&#10;jrQuuhfh7L7PASPySIdZF6N37d75xpeGJutAVZ1mIfK8Y3VPPxYk9Xe/zHEDT+/J6+2TM/4NAAD/&#10;/wMAUEsDBBQABgAIAAAAIQBROB5H3wAAAAsBAAAPAAAAZHJzL2Rvd25yZXYueG1sTI9BT8MwDIXv&#10;SPyHyEjcWLqtsK40nRASR4QoHOCWJaYNNE7VZF3Zr8ec4Gb7PT1/r9rNvhcTjtEFUrBcZCCQTLCO&#10;WgWvLw9XBYiYNFndB0IF3xhhV5+fVbq04UjPODWpFRxCsdQKupSGUspoOvQ6LsKAxNpHGL1OvI6t&#10;tKM+crjv5SrLbqTXjvhDpwe879B8NQevwNJbIPPuHk+OGuO2p6fi00xKXV7Md7cgEs7pzwy/+IwO&#10;NTPtw4FsFL2C1TrjLomH62UOgh3FdsOXvYJ8s85B1pX836H+AQAA//8DAFBLAQItABQABgAIAAAA&#10;IQC2gziS/gAAAOEBAAATAAAAAAAAAAAAAAAAAAAAAABbQ29udGVudF9UeXBlc10ueG1sUEsBAi0A&#10;FAAGAAgAAAAhADj9If/WAAAAlAEAAAsAAAAAAAAAAAAAAAAALwEAAF9yZWxzLy5yZWxzUEsBAi0A&#10;FAAGAAgAAAAhAMVP791WAgAAugQAAA4AAAAAAAAAAAAAAAAALgIAAGRycy9lMm9Eb2MueG1sUEsB&#10;Ai0AFAAGAAgAAAAhAFE4HkffAAAACwEAAA8AAAAAAAAAAAAAAAAAsAQAAGRycy9kb3ducmV2Lnht&#10;bFBLBQYAAAAABAAEAPMAAAC8BQAAAAA=&#10;" fillcolor="window" strokeweight=".5pt">
                <v:textbox>
                  <w:txbxContent>
                    <w:p w14:paraId="38DD630F" w14:textId="7720C769" w:rsidR="007A2E2E" w:rsidRPr="00A930EE" w:rsidRDefault="00731215" w:rsidP="0073121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93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Delphine Spencer, Director of </w:t>
                      </w:r>
                      <w:proofErr w:type="spellStart"/>
                      <w:r w:rsidRPr="00A930EE">
                        <w:rPr>
                          <w:rFonts w:ascii="Arial" w:hAnsi="Arial" w:cs="Arial"/>
                          <w:sz w:val="24"/>
                          <w:szCs w:val="24"/>
                        </w:rPr>
                        <w:t>Calmwaters</w:t>
                      </w:r>
                      <w:proofErr w:type="spellEnd"/>
                      <w:r w:rsidRPr="00A93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Therapy Service, has over 30 years’ experience in Social Services and currently as an Art Psychotherapist for </w:t>
                      </w:r>
                      <w:proofErr w:type="gramStart"/>
                      <w:r w:rsidRPr="00A930EE">
                        <w:rPr>
                          <w:rFonts w:ascii="Arial" w:hAnsi="Arial" w:cs="Arial"/>
                          <w:sz w:val="24"/>
                          <w:szCs w:val="24"/>
                        </w:rPr>
                        <w:t>a number of</w:t>
                      </w:r>
                      <w:proofErr w:type="gramEnd"/>
                      <w:r w:rsidRPr="00A930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Adoption Agencies providing Attachment-Focused Therapy. She provides supervision for facilitators and mental health professionals in the voluntary sector and is an Academic Advisor and tutor at a leading Therapy Institute. </w:t>
                      </w:r>
                    </w:p>
                  </w:txbxContent>
                </v:textbox>
              </v:shape>
            </w:pict>
          </mc:Fallback>
        </mc:AlternateContent>
      </w:r>
    </w:p>
    <w:p w14:paraId="18CDB0C0" w14:textId="419B9461" w:rsidR="007A2E2E" w:rsidRPr="00A930EE" w:rsidRDefault="00A930EE" w:rsidP="00A930EE">
      <w:pPr>
        <w:spacing w:after="160" w:line="36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30EE">
        <w:rPr>
          <w:rFonts w:ascii="Arial" w:hAnsi="Arial" w:cs="Arial"/>
          <w:b/>
          <w:bCs/>
          <w:sz w:val="24"/>
          <w:szCs w:val="24"/>
          <w:lang w:eastAsia="en-US"/>
        </w:rPr>
        <w:t>Special offer</w:t>
      </w:r>
    </w:p>
    <w:p w14:paraId="26026E79" w14:textId="4D45DCC9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>£</w:t>
      </w:r>
      <w:r w:rsidR="009661A8" w:rsidRPr="00A930EE">
        <w:rPr>
          <w:rFonts w:ascii="Arial" w:hAnsi="Arial" w:cs="Arial"/>
          <w:sz w:val="24"/>
          <w:szCs w:val="24"/>
          <w:lang w:eastAsia="en-US"/>
        </w:rPr>
        <w:t>510</w:t>
      </w:r>
      <w:r w:rsidRPr="00A930EE">
        <w:rPr>
          <w:rFonts w:ascii="Arial" w:hAnsi="Arial" w:cs="Arial"/>
          <w:sz w:val="24"/>
          <w:szCs w:val="24"/>
          <w:lang w:eastAsia="en-US"/>
        </w:rPr>
        <w:t xml:space="preserve"> (£</w:t>
      </w:r>
      <w:r w:rsidR="009661A8" w:rsidRPr="00A930EE">
        <w:rPr>
          <w:rFonts w:ascii="Arial" w:hAnsi="Arial" w:cs="Arial"/>
          <w:sz w:val="24"/>
          <w:szCs w:val="24"/>
          <w:lang w:eastAsia="en-US"/>
        </w:rPr>
        <w:t>8</w:t>
      </w:r>
      <w:r w:rsidRPr="00A930EE">
        <w:rPr>
          <w:rFonts w:ascii="Arial" w:hAnsi="Arial" w:cs="Arial"/>
          <w:sz w:val="24"/>
          <w:szCs w:val="24"/>
          <w:lang w:eastAsia="en-US"/>
        </w:rPr>
        <w:t xml:space="preserve">5 per session) </w:t>
      </w:r>
      <w:r w:rsidR="00A930EE" w:rsidRPr="00A930EE">
        <w:rPr>
          <w:rFonts w:ascii="Arial" w:hAnsi="Arial" w:cs="Arial"/>
          <w:sz w:val="24"/>
          <w:szCs w:val="24"/>
          <w:lang w:eastAsia="en-US"/>
        </w:rPr>
        <w:t>reduced</w:t>
      </w:r>
      <w:r w:rsidRPr="00A930EE">
        <w:rPr>
          <w:rFonts w:ascii="Arial" w:hAnsi="Arial" w:cs="Arial"/>
          <w:sz w:val="24"/>
          <w:szCs w:val="24"/>
          <w:lang w:eastAsia="en-US"/>
        </w:rPr>
        <w:t xml:space="preserve"> to £</w:t>
      </w:r>
      <w:r w:rsidR="009661A8" w:rsidRPr="00A930EE">
        <w:rPr>
          <w:rFonts w:ascii="Arial" w:hAnsi="Arial" w:cs="Arial"/>
          <w:sz w:val="24"/>
          <w:szCs w:val="24"/>
          <w:lang w:eastAsia="en-US"/>
        </w:rPr>
        <w:t>450</w:t>
      </w:r>
      <w:r w:rsidRPr="00A930EE">
        <w:rPr>
          <w:rFonts w:ascii="Arial" w:hAnsi="Arial" w:cs="Arial"/>
          <w:sz w:val="24"/>
          <w:szCs w:val="24"/>
          <w:lang w:eastAsia="en-US"/>
        </w:rPr>
        <w:t xml:space="preserve"> (£</w:t>
      </w:r>
      <w:r w:rsidR="009661A8" w:rsidRPr="00A930EE">
        <w:rPr>
          <w:rFonts w:ascii="Arial" w:hAnsi="Arial" w:cs="Arial"/>
          <w:sz w:val="24"/>
          <w:szCs w:val="24"/>
          <w:lang w:eastAsia="en-US"/>
        </w:rPr>
        <w:t>7</w:t>
      </w:r>
      <w:r w:rsidRPr="00A930EE">
        <w:rPr>
          <w:rFonts w:ascii="Arial" w:hAnsi="Arial" w:cs="Arial"/>
          <w:sz w:val="24"/>
          <w:szCs w:val="24"/>
          <w:lang w:eastAsia="en-US"/>
        </w:rPr>
        <w:t>5 per session) when paid in full. *Details of Discounted/Funded places available upon request</w:t>
      </w:r>
    </w:p>
    <w:p w14:paraId="4654DEB0" w14:textId="5D0C7048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>A 6-</w:t>
      </w:r>
      <w:r w:rsidR="00A930EE" w:rsidRPr="00A930EE">
        <w:rPr>
          <w:rFonts w:ascii="Arial" w:hAnsi="Arial" w:cs="Arial"/>
          <w:sz w:val="24"/>
          <w:szCs w:val="24"/>
          <w:lang w:eastAsia="en-US"/>
        </w:rPr>
        <w:t>month programme</w:t>
      </w:r>
    </w:p>
    <w:p w14:paraId="40EFF1C2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>NOV 2021 – APR 2022 / 15 CPD HOURS (Saturdays monthly)</w:t>
      </w:r>
    </w:p>
    <w:p w14:paraId="501A87ED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 xml:space="preserve">Register at </w:t>
      </w:r>
      <w:hyperlink r:id="rId9" w:history="1">
        <w:r w:rsidRPr="00A930EE">
          <w:rPr>
            <w:rFonts w:ascii="Arial" w:hAnsi="Arial" w:cs="Arial"/>
            <w:color w:val="0563C1" w:themeColor="hyperlink"/>
            <w:sz w:val="24"/>
            <w:szCs w:val="24"/>
            <w:u w:val="single"/>
            <w:lang w:eastAsia="en-US"/>
          </w:rPr>
          <w:t>www.neurotribe.uk/cpd</w:t>
        </w:r>
      </w:hyperlink>
    </w:p>
    <w:p w14:paraId="24DD70E2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>©2018 by NeuroTribe UK CIC- A Social Enterprise</w:t>
      </w:r>
    </w:p>
    <w:p w14:paraId="5E404326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625CF9B8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30EE">
        <w:rPr>
          <w:rFonts w:ascii="Arial" w:hAnsi="Arial" w:cs="Arial"/>
          <w:b/>
          <w:bCs/>
          <w:sz w:val="24"/>
          <w:szCs w:val="24"/>
          <w:lang w:eastAsia="en-US"/>
        </w:rPr>
        <w:t>Creative Path Workshop Skills and Supervision Group</w:t>
      </w:r>
    </w:p>
    <w:p w14:paraId="23E4FDC8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i/>
          <w:iCs/>
          <w:sz w:val="24"/>
          <w:szCs w:val="24"/>
          <w:lang w:eastAsia="en-US"/>
        </w:rPr>
      </w:pPr>
      <w:r w:rsidRPr="00A930EE">
        <w:rPr>
          <w:rFonts w:ascii="Arial" w:hAnsi="Arial" w:cs="Arial"/>
          <w:i/>
          <w:iCs/>
          <w:sz w:val="24"/>
          <w:szCs w:val="24"/>
          <w:lang w:eastAsia="en-US"/>
        </w:rPr>
        <w:t xml:space="preserve">Creativity is a phenomenon whereby something new and somehow valuable is </w:t>
      </w:r>
      <w:proofErr w:type="gramStart"/>
      <w:r w:rsidRPr="00A930EE">
        <w:rPr>
          <w:rFonts w:ascii="Arial" w:hAnsi="Arial" w:cs="Arial"/>
          <w:i/>
          <w:iCs/>
          <w:sz w:val="24"/>
          <w:szCs w:val="24"/>
          <w:lang w:eastAsia="en-US"/>
        </w:rPr>
        <w:t>formed.-</w:t>
      </w:r>
      <w:proofErr w:type="gramEnd"/>
      <w:r w:rsidRPr="00A930EE">
        <w:rPr>
          <w:rFonts w:ascii="Arial" w:hAnsi="Arial" w:cs="Arial"/>
          <w:i/>
          <w:iCs/>
          <w:sz w:val="24"/>
          <w:szCs w:val="24"/>
          <w:lang w:eastAsia="en-US"/>
        </w:rPr>
        <w:t xml:space="preserve"> Wikipedia </w:t>
      </w:r>
    </w:p>
    <w:p w14:paraId="22E8B7C0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 xml:space="preserve">Use of creative techniques to help access experiences at a sensory level can act as a bridge to the unconscious, offering new insights in our own reflective practice and in our work with clients whatever our professional approach. </w:t>
      </w:r>
    </w:p>
    <w:p w14:paraId="54DE0F46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i/>
          <w:iCs/>
          <w:sz w:val="24"/>
          <w:szCs w:val="24"/>
          <w:lang w:eastAsia="en-US"/>
        </w:rPr>
      </w:pPr>
      <w:r w:rsidRPr="00A930EE">
        <w:rPr>
          <w:rFonts w:ascii="Arial" w:hAnsi="Arial" w:cs="Arial"/>
          <w:i/>
          <w:iCs/>
          <w:sz w:val="24"/>
          <w:szCs w:val="24"/>
          <w:lang w:eastAsia="en-US"/>
        </w:rPr>
        <w:lastRenderedPageBreak/>
        <w:t xml:space="preserve">“Creativity is seeing what everyone else has seen, and thinking what no one else has thought” - Albert Einstein </w:t>
      </w:r>
    </w:p>
    <w:p w14:paraId="65FCD80E" w14:textId="0DB3FB90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>Increasing creativity, mindfulness, and openness to other expressions can extend the dialogue and depth of therapy. Language can be a barrier as well as a gateway to understanding. Words can be misunderstood</w:t>
      </w:r>
      <w:r w:rsidR="006805C9" w:rsidRPr="00A930EE">
        <w:rPr>
          <w:rFonts w:ascii="Arial" w:hAnsi="Arial" w:cs="Arial"/>
          <w:sz w:val="24"/>
          <w:szCs w:val="24"/>
          <w:lang w:eastAsia="en-US"/>
        </w:rPr>
        <w:t xml:space="preserve"> or</w:t>
      </w:r>
      <w:r w:rsidRPr="00A930EE">
        <w:rPr>
          <w:rFonts w:ascii="Arial" w:hAnsi="Arial" w:cs="Arial"/>
          <w:sz w:val="24"/>
          <w:szCs w:val="24"/>
          <w:lang w:eastAsia="en-US"/>
        </w:rPr>
        <w:t xml:space="preserve"> incomplete - images can bridge and fill gaps. Using art, movement, music, and writing can also extend the role of the client from responder to doer</w:t>
      </w:r>
      <w:r w:rsidR="006805C9" w:rsidRPr="00A930EE">
        <w:rPr>
          <w:rFonts w:ascii="Arial" w:hAnsi="Arial" w:cs="Arial"/>
          <w:sz w:val="24"/>
          <w:szCs w:val="24"/>
          <w:lang w:eastAsia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A2E2E" w:rsidRPr="00A930EE" w14:paraId="1B3E2813" w14:textId="77777777" w:rsidTr="007A2E2E">
        <w:tc>
          <w:tcPr>
            <w:tcW w:w="8926" w:type="dxa"/>
          </w:tcPr>
          <w:p w14:paraId="7653F9AA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WORKSHOP 1 - CREATING SAFETY </w:t>
            </w:r>
          </w:p>
          <w:p w14:paraId="0E9DF568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>Tasks and exercises that create and establish a sense of safety, which will enable the exploration of creativity with less fear.</w:t>
            </w:r>
          </w:p>
          <w:p w14:paraId="5CDC59FE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A2E2E" w:rsidRPr="00A930EE" w14:paraId="1BD58985" w14:textId="77777777" w:rsidTr="007A2E2E">
        <w:tc>
          <w:tcPr>
            <w:tcW w:w="8926" w:type="dxa"/>
          </w:tcPr>
          <w:p w14:paraId="3A940E76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>WORKSHOP 2 - CREATING IDENTITY</w:t>
            </w:r>
          </w:p>
          <w:p w14:paraId="5CFB8920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Creative exercises and tools aimed at developing personal identity and self-definition, the drawing of new boundaries as personal needs, desires, and interests announce themselves. </w:t>
            </w:r>
          </w:p>
          <w:p w14:paraId="38C87CAC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A2E2E" w:rsidRPr="00A930EE" w14:paraId="1AEA0BF5" w14:textId="77777777" w:rsidTr="007A2E2E">
        <w:tc>
          <w:tcPr>
            <w:tcW w:w="8926" w:type="dxa"/>
          </w:tcPr>
          <w:p w14:paraId="6A096B96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>WORKSHOP 3 – CREATING PERSONAL POWER</w:t>
            </w:r>
          </w:p>
          <w:p w14:paraId="06714325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>Creative interventions to explore the twin themes of anger and shame. Anger not as the action itself, but as an ‘invitation to action’ and shame experienced as a ‘controlling device’.</w:t>
            </w:r>
          </w:p>
          <w:p w14:paraId="42299A43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A2E2E" w:rsidRPr="00A930EE" w14:paraId="74393C12" w14:textId="77777777" w:rsidTr="007A2E2E">
        <w:tc>
          <w:tcPr>
            <w:tcW w:w="8926" w:type="dxa"/>
          </w:tcPr>
          <w:p w14:paraId="1FD97C37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WORKSHOP 4 - CREATING AUTHENTICITY  </w:t>
            </w:r>
          </w:p>
          <w:p w14:paraId="757F0505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>This workshop considers the following statement: ‘In order to have self-expression, we must first have a self to express ‘</w:t>
            </w:r>
          </w:p>
          <w:p w14:paraId="24F0961E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A2E2E" w:rsidRPr="00A930EE" w14:paraId="15E10D90" w14:textId="77777777" w:rsidTr="007A2E2E">
        <w:tc>
          <w:tcPr>
            <w:tcW w:w="8926" w:type="dxa"/>
          </w:tcPr>
          <w:p w14:paraId="52C27FA4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>WORKSHOP 5 – CREATING POSSIBLITY</w:t>
            </w:r>
          </w:p>
          <w:p w14:paraId="0AA78F39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Creative exercises to explore what limitations keeps us stuck and how to say ‘NO’ </w:t>
            </w:r>
            <w:proofErr w:type="gramStart"/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>in order to</w:t>
            </w:r>
            <w:proofErr w:type="gramEnd"/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be able to say ‘YES’</w:t>
            </w:r>
          </w:p>
          <w:p w14:paraId="592E2C9C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A2E2E" w:rsidRPr="00A930EE" w14:paraId="39A0BBA9" w14:textId="77777777" w:rsidTr="007A2E2E">
        <w:tc>
          <w:tcPr>
            <w:tcW w:w="8926" w:type="dxa"/>
          </w:tcPr>
          <w:p w14:paraId="75D21038" w14:textId="77777777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>WORKSHOP 6 - CREATING ABUNDANCE</w:t>
            </w:r>
          </w:p>
          <w:p w14:paraId="27AB82F4" w14:textId="5E35A2B5" w:rsidR="007A2E2E" w:rsidRPr="00A930EE" w:rsidRDefault="007A2E2E" w:rsidP="00A930EE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930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Creative techniques to help examine and overcome two common major blocks – the deadly duo: Prideful Perfectionism and Creative Anorexia. </w:t>
            </w:r>
          </w:p>
        </w:tc>
      </w:tr>
    </w:tbl>
    <w:p w14:paraId="382D3DDC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3AAAFE0F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b/>
          <w:bCs/>
          <w:caps/>
          <w:sz w:val="24"/>
          <w:szCs w:val="24"/>
          <w:lang w:eastAsia="en-US"/>
        </w:rPr>
      </w:pPr>
      <w:r w:rsidRPr="00A930EE">
        <w:rPr>
          <w:rFonts w:ascii="Arial" w:hAnsi="Arial" w:cs="Arial"/>
          <w:b/>
          <w:bCs/>
          <w:caps/>
          <w:sz w:val="24"/>
          <w:szCs w:val="24"/>
          <w:lang w:eastAsia="en-US"/>
        </w:rPr>
        <w:lastRenderedPageBreak/>
        <w:t>Schedule:</w:t>
      </w:r>
    </w:p>
    <w:p w14:paraId="4CE156D2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>10.00 – 11.15</w:t>
      </w:r>
      <w:r w:rsidRPr="00A930EE">
        <w:rPr>
          <w:rFonts w:ascii="Arial" w:hAnsi="Arial" w:cs="Arial"/>
          <w:sz w:val="24"/>
          <w:szCs w:val="24"/>
          <w:lang w:eastAsia="en-US"/>
        </w:rPr>
        <w:tab/>
        <w:t>Creative Path Workshop Skills</w:t>
      </w:r>
    </w:p>
    <w:p w14:paraId="7BCC9A2A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>11.15 – 11.30</w:t>
      </w:r>
      <w:r w:rsidRPr="00A930EE">
        <w:rPr>
          <w:rFonts w:ascii="Arial" w:hAnsi="Arial" w:cs="Arial"/>
          <w:sz w:val="24"/>
          <w:szCs w:val="24"/>
          <w:lang w:eastAsia="en-US"/>
        </w:rPr>
        <w:tab/>
        <w:t>Break</w:t>
      </w:r>
    </w:p>
    <w:p w14:paraId="73434254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>11.30 – 12.30</w:t>
      </w:r>
      <w:r w:rsidRPr="00A930EE">
        <w:rPr>
          <w:rFonts w:ascii="Arial" w:hAnsi="Arial" w:cs="Arial"/>
          <w:sz w:val="24"/>
          <w:szCs w:val="24"/>
          <w:lang w:eastAsia="en-US"/>
        </w:rPr>
        <w:tab/>
        <w:t>Supervision Group</w:t>
      </w:r>
    </w:p>
    <w:p w14:paraId="22EACF7E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2526DC08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b/>
          <w:bCs/>
          <w:caps/>
          <w:sz w:val="24"/>
          <w:szCs w:val="24"/>
          <w:lang w:eastAsia="en-US"/>
        </w:rPr>
      </w:pPr>
      <w:r w:rsidRPr="00A930EE">
        <w:rPr>
          <w:rFonts w:ascii="Arial" w:hAnsi="Arial" w:cs="Arial"/>
          <w:b/>
          <w:bCs/>
          <w:caps/>
          <w:sz w:val="24"/>
          <w:szCs w:val="24"/>
          <w:lang w:eastAsia="en-US"/>
        </w:rPr>
        <w:t>Who should attend?</w:t>
      </w:r>
    </w:p>
    <w:p w14:paraId="5ED3EEC7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>Psychotherapists – Counsellors – IAPT practitioners – Social Workers – Psychologists – Psychiatrists –</w:t>
      </w:r>
    </w:p>
    <w:p w14:paraId="037C3A43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>Therapists – Case Managers – Addiction counsellors – Other Mental Health Professionals</w:t>
      </w:r>
      <w:r w:rsidRPr="00A930EE">
        <w:rPr>
          <w:rFonts w:ascii="Arial" w:hAnsi="Arial" w:cs="Arial"/>
          <w:sz w:val="24"/>
          <w:szCs w:val="24"/>
          <w:lang w:eastAsia="en-US"/>
        </w:rPr>
        <w:tab/>
      </w:r>
    </w:p>
    <w:p w14:paraId="4FD3DA61" w14:textId="77777777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0D6DA45E" w14:textId="2147F9D2" w:rsidR="007A2E2E" w:rsidRPr="00A930EE" w:rsidRDefault="007A2E2E" w:rsidP="00A930EE">
      <w:pPr>
        <w:spacing w:after="160" w:line="36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A930EE">
        <w:rPr>
          <w:rFonts w:ascii="Arial" w:hAnsi="Arial" w:cs="Arial"/>
          <w:b/>
          <w:bCs/>
          <w:sz w:val="24"/>
          <w:szCs w:val="24"/>
          <w:lang w:eastAsia="en-US"/>
        </w:rPr>
        <w:t>WHAT TO EXPECT FROM THE CREATIVE PATH WORKSHOP SKILLS AND SUPERVISION GROUP</w:t>
      </w:r>
    </w:p>
    <w:p w14:paraId="032BFD23" w14:textId="52399888" w:rsidR="007A2E2E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>Places on the programme are limited to provide an intimate working environment. In a small</w:t>
      </w:r>
      <w:r w:rsidR="006805C9" w:rsidRPr="00A930EE">
        <w:rPr>
          <w:rFonts w:ascii="Arial" w:hAnsi="Arial" w:cs="Arial"/>
          <w:sz w:val="24"/>
          <w:szCs w:val="24"/>
          <w:lang w:eastAsia="en-US"/>
        </w:rPr>
        <w:t>,</w:t>
      </w:r>
      <w:r w:rsidRPr="00A930E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95C65" w:rsidRPr="00A930EE">
        <w:rPr>
          <w:rFonts w:ascii="Arial" w:hAnsi="Arial" w:cs="Arial"/>
          <w:sz w:val="24"/>
          <w:szCs w:val="24"/>
          <w:lang w:eastAsia="en-US"/>
        </w:rPr>
        <w:t>closed group</w:t>
      </w:r>
      <w:r w:rsidRPr="00A930EE">
        <w:rPr>
          <w:rFonts w:ascii="Arial" w:hAnsi="Arial" w:cs="Arial"/>
          <w:sz w:val="24"/>
          <w:szCs w:val="24"/>
          <w:lang w:eastAsia="en-US"/>
        </w:rPr>
        <w:t xml:space="preserve"> of fellow mental health professionals, from varied modalities and backgrounds, we will meet for a monthly creative-informed skills CPD workshop, followed by a group supervision session.</w:t>
      </w:r>
    </w:p>
    <w:p w14:paraId="4D381F70" w14:textId="29EB87AE" w:rsidR="000B3C28" w:rsidRPr="00A930EE" w:rsidRDefault="007A2E2E" w:rsidP="00A930EE">
      <w:pPr>
        <w:spacing w:after="160" w:line="360" w:lineRule="auto"/>
        <w:rPr>
          <w:rFonts w:ascii="Arial" w:hAnsi="Arial" w:cs="Arial"/>
          <w:sz w:val="24"/>
          <w:szCs w:val="24"/>
          <w:lang w:eastAsia="en-US"/>
        </w:rPr>
      </w:pPr>
      <w:r w:rsidRPr="00A930EE">
        <w:rPr>
          <w:rFonts w:ascii="Arial" w:hAnsi="Arial" w:cs="Arial"/>
          <w:sz w:val="24"/>
          <w:szCs w:val="24"/>
          <w:lang w:eastAsia="en-US"/>
        </w:rPr>
        <w:t>You will personally experience creative techniques and interventions that can prevent sessions from getting stuck, create a sense of safety, help your clients to develop self-definition, self-regulation, establish boundaries and much more! In addition to this you will receive supervision and ongoing support to boost your confidence in safely utilizing the techniques and interventions with your clients.</w:t>
      </w:r>
    </w:p>
    <w:sectPr w:rsidR="000B3C28" w:rsidRPr="00A930EE" w:rsidSect="00287C4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4E52" w14:textId="77777777" w:rsidR="00A26106" w:rsidRDefault="00A26106" w:rsidP="009C5437">
      <w:r>
        <w:separator/>
      </w:r>
    </w:p>
  </w:endnote>
  <w:endnote w:type="continuationSeparator" w:id="0">
    <w:p w14:paraId="7D4BF9C8" w14:textId="77777777" w:rsidR="00A26106" w:rsidRDefault="00A26106" w:rsidP="009C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EEBF" w14:textId="46A19839" w:rsidR="009C5437" w:rsidRDefault="009C5437">
    <w:pPr>
      <w:pStyle w:val="Footer"/>
    </w:pPr>
    <w:r>
      <w:t xml:space="preserve">NeuroTribe UK are striving to make our documents accessible. Suggestions and comments are welcome. Please send to: </w:t>
    </w:r>
    <w:hyperlink r:id="rId1" w:history="1">
      <w:r w:rsidRPr="004B0D61">
        <w:rPr>
          <w:rStyle w:val="Hyperlink"/>
        </w:rPr>
        <w:t>info@neurotribe.uk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FD1E" w14:textId="77777777" w:rsidR="00A26106" w:rsidRDefault="00A26106" w:rsidP="009C5437">
      <w:r>
        <w:separator/>
      </w:r>
    </w:p>
  </w:footnote>
  <w:footnote w:type="continuationSeparator" w:id="0">
    <w:p w14:paraId="2455800A" w14:textId="77777777" w:rsidR="00A26106" w:rsidRDefault="00A26106" w:rsidP="009C5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227B"/>
    <w:multiLevelType w:val="hybridMultilevel"/>
    <w:tmpl w:val="F03E0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2E"/>
    <w:rsid w:val="00144099"/>
    <w:rsid w:val="0023173D"/>
    <w:rsid w:val="00252CE0"/>
    <w:rsid w:val="004522F2"/>
    <w:rsid w:val="00597E6B"/>
    <w:rsid w:val="006805C9"/>
    <w:rsid w:val="00695C65"/>
    <w:rsid w:val="006F1E35"/>
    <w:rsid w:val="00731215"/>
    <w:rsid w:val="007A2E2E"/>
    <w:rsid w:val="008148B3"/>
    <w:rsid w:val="009661A8"/>
    <w:rsid w:val="009C5437"/>
    <w:rsid w:val="00A26106"/>
    <w:rsid w:val="00A930EE"/>
    <w:rsid w:val="00C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FF31D"/>
  <w15:chartTrackingRefBased/>
  <w15:docId w15:val="{1498711D-09D0-4FD2-82A7-D846B8D3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2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color15">
    <w:name w:val="gmail-color_15"/>
    <w:basedOn w:val="DefaultParagraphFont"/>
    <w:rsid w:val="007A2E2E"/>
  </w:style>
  <w:style w:type="table" w:styleId="TableGrid">
    <w:name w:val="Table Grid"/>
    <w:basedOn w:val="TableNormal"/>
    <w:uiPriority w:val="39"/>
    <w:rsid w:val="007A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437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5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437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9C5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tribe.uk/cp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urotrib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hall</dc:creator>
  <cp:keywords/>
  <dc:description/>
  <cp:lastModifiedBy>Kyra Hall-Gelly</cp:lastModifiedBy>
  <cp:revision>2</cp:revision>
  <cp:lastPrinted>2021-09-06T15:48:00Z</cp:lastPrinted>
  <dcterms:created xsi:type="dcterms:W3CDTF">2021-09-08T19:33:00Z</dcterms:created>
  <dcterms:modified xsi:type="dcterms:W3CDTF">2021-09-08T19:33:00Z</dcterms:modified>
</cp:coreProperties>
</file>